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Y="1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53"/>
        <w:gridCol w:w="2422"/>
      </w:tblGrid>
      <w:tr w:rsidR="0008269F" w:rsidRPr="00375CCD" w14:paraId="6E517ABF" w14:textId="77777777" w:rsidTr="0008269F">
        <w:trPr>
          <w:trHeight w:val="1227"/>
        </w:trPr>
        <w:tc>
          <w:tcPr>
            <w:tcW w:w="7853" w:type="dxa"/>
          </w:tcPr>
          <w:p w14:paraId="43A54DC8" w14:textId="77777777" w:rsidR="0008269F" w:rsidRPr="00B12435" w:rsidRDefault="0008269F" w:rsidP="0008269F">
            <w:pPr>
              <w:pStyle w:val="Sidehoved"/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2422" w:type="dxa"/>
          </w:tcPr>
          <w:p w14:paraId="37A5CA5F" w14:textId="77777777" w:rsidR="0008269F" w:rsidRPr="00375CCD" w:rsidRDefault="0008269F" w:rsidP="0008269F"/>
        </w:tc>
      </w:tr>
    </w:tbl>
    <w:p w14:paraId="4C570536" w14:textId="3893D7FF" w:rsidR="0008269F" w:rsidRPr="00080BDD" w:rsidRDefault="0008269F" w:rsidP="0008269F">
      <w:pPr>
        <w:rPr>
          <w:rFonts w:ascii="Montserrat" w:hAnsi="Montserrat"/>
          <w:b/>
          <w:bCs/>
          <w:sz w:val="44"/>
          <w:szCs w:val="44"/>
        </w:rPr>
      </w:pPr>
      <w:r w:rsidRPr="00080BDD">
        <w:rPr>
          <w:rFonts w:ascii="Montserrat" w:hAnsi="Montserrat"/>
          <w:b/>
          <w:bCs/>
          <w:sz w:val="44"/>
          <w:szCs w:val="44"/>
        </w:rPr>
        <w:t>Ansøgning om scenetid på DUFs scene og Ungdomshøjen til Folkemødet 202</w:t>
      </w:r>
      <w:r>
        <w:rPr>
          <w:rFonts w:ascii="Montserrat" w:hAnsi="Montserrat"/>
          <w:b/>
          <w:bCs/>
          <w:sz w:val="44"/>
          <w:szCs w:val="44"/>
        </w:rPr>
        <w:t>5</w:t>
      </w:r>
    </w:p>
    <w:p w14:paraId="416FCC92" w14:textId="77777777" w:rsidR="0008269F" w:rsidRDefault="0008269F" w:rsidP="0008269F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-Gitter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08269F" w14:paraId="3E9172FA" w14:textId="77777777" w:rsidTr="0008269F">
        <w:trPr>
          <w:trHeight w:val="337"/>
        </w:trPr>
        <w:tc>
          <w:tcPr>
            <w:tcW w:w="9762" w:type="dxa"/>
            <w:shd w:val="clear" w:color="auto" w:fill="8ED0BE" w:themeFill="accent2" w:themeFillTint="99"/>
          </w:tcPr>
          <w:p w14:paraId="7907E2B7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  <w:r>
              <w:rPr>
                <w:rFonts w:ascii="Spectral" w:hAnsi="Spectral"/>
                <w:b/>
                <w:bCs/>
              </w:rPr>
              <w:t>Organisationens navn</w:t>
            </w:r>
          </w:p>
        </w:tc>
      </w:tr>
      <w:tr w:rsidR="0008269F" w14:paraId="03C0B609" w14:textId="77777777" w:rsidTr="0008269F">
        <w:trPr>
          <w:trHeight w:val="347"/>
        </w:trPr>
        <w:tc>
          <w:tcPr>
            <w:tcW w:w="9762" w:type="dxa"/>
          </w:tcPr>
          <w:p w14:paraId="6CF4BB42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13142FD8" w14:textId="77777777" w:rsidR="0008269F" w:rsidRDefault="0008269F" w:rsidP="0008269F">
      <w:pPr>
        <w:rPr>
          <w:rFonts w:ascii="Spectral" w:hAnsi="Spectral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69F" w14:paraId="1E6E4068" w14:textId="77777777" w:rsidTr="0008269F">
        <w:tc>
          <w:tcPr>
            <w:tcW w:w="9628" w:type="dxa"/>
            <w:shd w:val="clear" w:color="auto" w:fill="8ED0BE" w:themeFill="accent2" w:themeFillTint="99"/>
          </w:tcPr>
          <w:p w14:paraId="087C2A45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  <w:r>
              <w:rPr>
                <w:rFonts w:ascii="Spectral" w:hAnsi="Spectral"/>
                <w:b/>
                <w:bCs/>
              </w:rPr>
              <w:t>Hvem er ansvarlig for arrangementet? (Navn, mail og telefonnummer)</w:t>
            </w:r>
          </w:p>
        </w:tc>
      </w:tr>
      <w:tr w:rsidR="0008269F" w14:paraId="331742B9" w14:textId="77777777" w:rsidTr="008B6EC5">
        <w:tc>
          <w:tcPr>
            <w:tcW w:w="9628" w:type="dxa"/>
          </w:tcPr>
          <w:p w14:paraId="06A9971F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1E679178" w14:textId="77777777" w:rsidR="0008269F" w:rsidRDefault="0008269F" w:rsidP="0008269F">
      <w:pPr>
        <w:rPr>
          <w:rFonts w:ascii="Spectral" w:hAnsi="Spectral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69F" w14:paraId="0A728ED9" w14:textId="77777777" w:rsidTr="0008269F">
        <w:tc>
          <w:tcPr>
            <w:tcW w:w="9628" w:type="dxa"/>
            <w:shd w:val="clear" w:color="auto" w:fill="8ED0BE" w:themeFill="accent2" w:themeFillTint="99"/>
          </w:tcPr>
          <w:p w14:paraId="06446F68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  <w:r>
              <w:rPr>
                <w:rFonts w:ascii="Spectral" w:hAnsi="Spectral"/>
                <w:b/>
                <w:bCs/>
              </w:rPr>
              <w:t>Tema og foreløbig titel på arrangementet</w:t>
            </w:r>
          </w:p>
        </w:tc>
      </w:tr>
      <w:tr w:rsidR="0008269F" w14:paraId="6B2FEC43" w14:textId="77777777" w:rsidTr="008B6EC5">
        <w:tc>
          <w:tcPr>
            <w:tcW w:w="9628" w:type="dxa"/>
          </w:tcPr>
          <w:p w14:paraId="67DED8CC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2887C499" w14:textId="77777777" w:rsidR="0008269F" w:rsidRPr="00502DB2" w:rsidRDefault="0008269F" w:rsidP="0008269F">
      <w:pPr>
        <w:rPr>
          <w:rFonts w:ascii="Spectral" w:hAnsi="Spectral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69F" w:rsidRPr="00502DB2" w14:paraId="0B952DBA" w14:textId="77777777" w:rsidTr="0008269F">
        <w:tc>
          <w:tcPr>
            <w:tcW w:w="9628" w:type="dxa"/>
            <w:shd w:val="clear" w:color="auto" w:fill="8ED0BE" w:themeFill="accent2" w:themeFillTint="99"/>
          </w:tcPr>
          <w:p w14:paraId="7B8DD79A" w14:textId="77777777" w:rsidR="0008269F" w:rsidRPr="00502DB2" w:rsidRDefault="0008269F" w:rsidP="008B6EC5">
            <w:pPr>
              <w:rPr>
                <w:rFonts w:ascii="Spectral" w:hAnsi="Spectral"/>
                <w:b/>
                <w:bCs/>
              </w:rPr>
            </w:pPr>
            <w:r w:rsidRPr="00502DB2">
              <w:rPr>
                <w:rFonts w:ascii="Spectral" w:hAnsi="Spectral"/>
                <w:b/>
                <w:bCs/>
              </w:rPr>
              <w:t>Hvilken type arrangement er det? (Debat, samtale, sang, andet?)</w:t>
            </w:r>
          </w:p>
        </w:tc>
      </w:tr>
      <w:tr w:rsidR="0008269F" w14:paraId="4DE5C3C9" w14:textId="77777777" w:rsidTr="008B6EC5">
        <w:tc>
          <w:tcPr>
            <w:tcW w:w="9628" w:type="dxa"/>
          </w:tcPr>
          <w:p w14:paraId="7507F8EE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0294E3A5" w14:textId="77777777" w:rsidR="0008269F" w:rsidRDefault="0008269F" w:rsidP="0008269F">
      <w:pPr>
        <w:rPr>
          <w:rFonts w:ascii="Spectral" w:hAnsi="Spectral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69F" w14:paraId="53E25FBF" w14:textId="77777777" w:rsidTr="0008269F">
        <w:tc>
          <w:tcPr>
            <w:tcW w:w="9628" w:type="dxa"/>
            <w:shd w:val="clear" w:color="auto" w:fill="8ED0BE" w:themeFill="accent2" w:themeFillTint="99"/>
          </w:tcPr>
          <w:p w14:paraId="24EDDA74" w14:textId="77777777" w:rsidR="0008269F" w:rsidRPr="001911D7" w:rsidRDefault="0008269F" w:rsidP="008B6EC5">
            <w:pPr>
              <w:rPr>
                <w:rFonts w:ascii="Spectral" w:hAnsi="Spectral"/>
                <w:b/>
                <w:bCs/>
              </w:rPr>
            </w:pPr>
            <w:r w:rsidRPr="001911D7">
              <w:rPr>
                <w:rFonts w:ascii="Spectral" w:hAnsi="Spectral"/>
                <w:b/>
                <w:bCs/>
              </w:rPr>
              <w:t>Beskriv arrangementet med flere ord (eksempelvis: formål, målgruppe, undertematikker, mulige deltagere, mv.)</w:t>
            </w:r>
          </w:p>
        </w:tc>
      </w:tr>
      <w:tr w:rsidR="0008269F" w14:paraId="7E441704" w14:textId="77777777" w:rsidTr="008B6EC5">
        <w:tc>
          <w:tcPr>
            <w:tcW w:w="9628" w:type="dxa"/>
          </w:tcPr>
          <w:p w14:paraId="2E7FF76F" w14:textId="77777777" w:rsidR="0008269F" w:rsidRDefault="0008269F" w:rsidP="008B6EC5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52B24690" w14:textId="65095B33" w:rsidR="00006872" w:rsidRDefault="00006872" w:rsidP="008D08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08269F" w14:paraId="0CAA949A" w14:textId="77777777" w:rsidTr="0008269F">
        <w:tc>
          <w:tcPr>
            <w:tcW w:w="9628" w:type="dxa"/>
            <w:gridSpan w:val="6"/>
            <w:shd w:val="clear" w:color="auto" w:fill="8ED0BE" w:themeFill="accent2" w:themeFillTint="99"/>
          </w:tcPr>
          <w:p w14:paraId="3590BCDF" w14:textId="77777777" w:rsidR="0008269F" w:rsidRPr="001911D7" w:rsidRDefault="0008269F" w:rsidP="008B6EC5">
            <w:pPr>
              <w:rPr>
                <w:rFonts w:ascii="Spectral" w:hAnsi="Spectral"/>
                <w:b/>
                <w:bCs/>
              </w:rPr>
            </w:pPr>
            <w:r>
              <w:rPr>
                <w:rFonts w:ascii="Spectral" w:hAnsi="Spectral"/>
                <w:b/>
                <w:bCs/>
              </w:rPr>
              <w:t>Vælg</w:t>
            </w:r>
            <w:r w:rsidRPr="001911D7">
              <w:rPr>
                <w:rFonts w:ascii="Spectral" w:hAnsi="Spectral"/>
                <w:b/>
                <w:bCs/>
              </w:rPr>
              <w:t xml:space="preserve"> </w:t>
            </w:r>
            <w:r>
              <w:rPr>
                <w:rFonts w:ascii="Spectral" w:hAnsi="Spectral"/>
                <w:b/>
                <w:bCs/>
              </w:rPr>
              <w:t>2-</w:t>
            </w:r>
            <w:r w:rsidRPr="001911D7">
              <w:rPr>
                <w:rFonts w:ascii="Spectral" w:hAnsi="Spectral"/>
                <w:b/>
                <w:bCs/>
              </w:rPr>
              <w:t>3: Hvilke</w:t>
            </w:r>
            <w:r>
              <w:rPr>
                <w:rFonts w:ascii="Spectral" w:hAnsi="Spectral"/>
                <w:b/>
                <w:bCs/>
              </w:rPr>
              <w:t>t</w:t>
            </w:r>
            <w:r w:rsidRPr="001911D7">
              <w:rPr>
                <w:rFonts w:ascii="Spectral" w:hAnsi="Spectral"/>
                <w:b/>
                <w:bCs/>
              </w:rPr>
              <w:t xml:space="preserve"> tids</w:t>
            </w:r>
            <w:r>
              <w:rPr>
                <w:rFonts w:ascii="Spectral" w:hAnsi="Spectral"/>
                <w:b/>
                <w:bCs/>
              </w:rPr>
              <w:t>rum</w:t>
            </w:r>
            <w:r w:rsidRPr="001911D7">
              <w:rPr>
                <w:rFonts w:ascii="Spectral" w:hAnsi="Spectral"/>
                <w:b/>
                <w:bCs/>
              </w:rPr>
              <w:t xml:space="preserve"> ønsker I, at jeres arrangement skal ligge i? (</w:t>
            </w:r>
            <w:r>
              <w:rPr>
                <w:rFonts w:ascii="Spectral" w:hAnsi="Spectral"/>
                <w:b/>
                <w:bCs/>
              </w:rPr>
              <w:t>Hver</w:t>
            </w:r>
            <w:r w:rsidRPr="001911D7">
              <w:rPr>
                <w:rFonts w:ascii="Spectral" w:hAnsi="Spectral"/>
                <w:b/>
                <w:bCs/>
              </w:rPr>
              <w:t xml:space="preserve"> scenetid er 50 minutter</w:t>
            </w:r>
            <w:r>
              <w:rPr>
                <w:rFonts w:ascii="Spectral" w:hAnsi="Spectral"/>
                <w:b/>
                <w:bCs/>
              </w:rPr>
              <w:t xml:space="preserve"> på DUFs scene og 40 minutter på Ungdomshøjen</w:t>
            </w:r>
            <w:r w:rsidRPr="001911D7">
              <w:rPr>
                <w:rFonts w:ascii="Spectral" w:hAnsi="Spectral"/>
                <w:b/>
                <w:bCs/>
              </w:rPr>
              <w:t>)</w:t>
            </w:r>
          </w:p>
        </w:tc>
      </w:tr>
      <w:tr w:rsidR="0008269F" w14:paraId="5B86571F" w14:textId="77777777" w:rsidTr="008B6EC5">
        <w:trPr>
          <w:trHeight w:val="340"/>
        </w:trPr>
        <w:tc>
          <w:tcPr>
            <w:tcW w:w="3209" w:type="dxa"/>
            <w:gridSpan w:val="2"/>
            <w:shd w:val="clear" w:color="auto" w:fill="FDFDFD" w:themeFill="accent6" w:themeFillTint="33"/>
          </w:tcPr>
          <w:p w14:paraId="07138668" w14:textId="77777777" w:rsidR="0008269F" w:rsidRPr="00502DB2" w:rsidRDefault="0008269F" w:rsidP="008B6EC5">
            <w:pPr>
              <w:jc w:val="center"/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Torsdag</w:t>
            </w:r>
          </w:p>
        </w:tc>
        <w:tc>
          <w:tcPr>
            <w:tcW w:w="3209" w:type="dxa"/>
            <w:gridSpan w:val="2"/>
            <w:shd w:val="clear" w:color="auto" w:fill="FDFDFD" w:themeFill="accent6" w:themeFillTint="33"/>
          </w:tcPr>
          <w:p w14:paraId="1317E893" w14:textId="77777777" w:rsidR="0008269F" w:rsidRPr="00502DB2" w:rsidRDefault="0008269F" w:rsidP="008B6EC5">
            <w:pPr>
              <w:jc w:val="center"/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Fredag</w:t>
            </w:r>
          </w:p>
        </w:tc>
        <w:tc>
          <w:tcPr>
            <w:tcW w:w="3210" w:type="dxa"/>
            <w:gridSpan w:val="2"/>
            <w:shd w:val="clear" w:color="auto" w:fill="FDFDFD" w:themeFill="accent6" w:themeFillTint="33"/>
          </w:tcPr>
          <w:p w14:paraId="17420A00" w14:textId="77777777" w:rsidR="0008269F" w:rsidRPr="00502DB2" w:rsidRDefault="0008269F" w:rsidP="008B6EC5">
            <w:pPr>
              <w:jc w:val="center"/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Lørdag</w:t>
            </w:r>
          </w:p>
        </w:tc>
      </w:tr>
      <w:tr w:rsidR="0008269F" w14:paraId="538218E1" w14:textId="77777777" w:rsidTr="008B6EC5">
        <w:trPr>
          <w:trHeight w:val="340"/>
        </w:trPr>
        <w:tc>
          <w:tcPr>
            <w:tcW w:w="1604" w:type="dxa"/>
          </w:tcPr>
          <w:p w14:paraId="09640071" w14:textId="6A5CD6D8" w:rsidR="0008269F" w:rsidRPr="00502DB2" w:rsidRDefault="0008269F" w:rsidP="008B6EC5">
            <w:pPr>
              <w:rPr>
                <w:rFonts w:ascii="Spectral" w:hAnsi="Spectral"/>
              </w:rPr>
            </w:pPr>
            <w:r>
              <w:rPr>
                <w:rFonts w:ascii="Spectral" w:hAnsi="Spectral"/>
              </w:rPr>
              <w:t>9-12</w:t>
            </w:r>
          </w:p>
        </w:tc>
        <w:tc>
          <w:tcPr>
            <w:tcW w:w="1605" w:type="dxa"/>
          </w:tcPr>
          <w:p w14:paraId="5C719DCE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0DBFCEDE" w14:textId="7E2DB63D" w:rsidR="0008269F" w:rsidRPr="00502DB2" w:rsidRDefault="0008269F" w:rsidP="008B6EC5">
            <w:pPr>
              <w:rPr>
                <w:rFonts w:ascii="Spectral" w:hAnsi="Spectral"/>
              </w:rPr>
            </w:pPr>
            <w:r>
              <w:rPr>
                <w:rFonts w:ascii="Spectral" w:hAnsi="Spectral"/>
              </w:rPr>
              <w:t>9-12</w:t>
            </w:r>
          </w:p>
        </w:tc>
        <w:tc>
          <w:tcPr>
            <w:tcW w:w="1604" w:type="dxa"/>
          </w:tcPr>
          <w:p w14:paraId="126FC4C3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64DC2376" w14:textId="482D6566" w:rsidR="0008269F" w:rsidRPr="00502DB2" w:rsidRDefault="0008269F" w:rsidP="008B6EC5">
            <w:pPr>
              <w:rPr>
                <w:rFonts w:ascii="Spectral" w:hAnsi="Spectral"/>
              </w:rPr>
            </w:pPr>
            <w:r>
              <w:rPr>
                <w:rFonts w:ascii="Spectral" w:hAnsi="Spectral"/>
              </w:rPr>
              <w:t>9-12</w:t>
            </w:r>
          </w:p>
        </w:tc>
        <w:tc>
          <w:tcPr>
            <w:tcW w:w="1605" w:type="dxa"/>
          </w:tcPr>
          <w:p w14:paraId="6C494FAA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</w:tr>
      <w:tr w:rsidR="0008269F" w14:paraId="1A047763" w14:textId="77777777" w:rsidTr="008B6EC5">
        <w:trPr>
          <w:trHeight w:val="340"/>
        </w:trPr>
        <w:tc>
          <w:tcPr>
            <w:tcW w:w="1604" w:type="dxa"/>
          </w:tcPr>
          <w:p w14:paraId="6E2A17F4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12-1</w:t>
            </w:r>
            <w:r>
              <w:rPr>
                <w:rFonts w:ascii="Spectral" w:hAnsi="Spectral"/>
              </w:rPr>
              <w:t>6</w:t>
            </w:r>
          </w:p>
        </w:tc>
        <w:tc>
          <w:tcPr>
            <w:tcW w:w="1605" w:type="dxa"/>
          </w:tcPr>
          <w:p w14:paraId="5FE5EE9D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12FFEA5C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12-1</w:t>
            </w:r>
            <w:r>
              <w:rPr>
                <w:rFonts w:ascii="Spectral" w:hAnsi="Spectral"/>
              </w:rPr>
              <w:t>6</w:t>
            </w:r>
          </w:p>
        </w:tc>
        <w:tc>
          <w:tcPr>
            <w:tcW w:w="1604" w:type="dxa"/>
          </w:tcPr>
          <w:p w14:paraId="7ECE7F6B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52FB2E52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12-1</w:t>
            </w:r>
            <w:r>
              <w:rPr>
                <w:rFonts w:ascii="Spectral" w:hAnsi="Spectral"/>
              </w:rPr>
              <w:t>6</w:t>
            </w:r>
          </w:p>
        </w:tc>
        <w:tc>
          <w:tcPr>
            <w:tcW w:w="1605" w:type="dxa"/>
          </w:tcPr>
          <w:p w14:paraId="092CE2C6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</w:tr>
      <w:tr w:rsidR="0008269F" w14:paraId="4F1DFE03" w14:textId="77777777" w:rsidTr="008B6EC5">
        <w:trPr>
          <w:trHeight w:val="340"/>
        </w:trPr>
        <w:tc>
          <w:tcPr>
            <w:tcW w:w="1604" w:type="dxa"/>
          </w:tcPr>
          <w:p w14:paraId="3864BFF2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</w:t>
            </w:r>
            <w:r>
              <w:rPr>
                <w:rFonts w:ascii="Spectral" w:hAnsi="Spectral"/>
              </w:rPr>
              <w:t>6</w:t>
            </w:r>
            <w:r w:rsidRPr="00502DB2">
              <w:rPr>
                <w:rFonts w:ascii="Spectral" w:hAnsi="Spectral"/>
              </w:rPr>
              <w:t>-19</w:t>
            </w:r>
          </w:p>
        </w:tc>
        <w:tc>
          <w:tcPr>
            <w:tcW w:w="1605" w:type="dxa"/>
          </w:tcPr>
          <w:p w14:paraId="0C247C7C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6EC86527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</w:t>
            </w:r>
            <w:r>
              <w:rPr>
                <w:rFonts w:ascii="Spectral" w:hAnsi="Spectral"/>
              </w:rPr>
              <w:t>6</w:t>
            </w:r>
            <w:r w:rsidRPr="00502DB2">
              <w:rPr>
                <w:rFonts w:ascii="Spectral" w:hAnsi="Spectral"/>
              </w:rPr>
              <w:t>-19</w:t>
            </w:r>
          </w:p>
        </w:tc>
        <w:tc>
          <w:tcPr>
            <w:tcW w:w="1604" w:type="dxa"/>
          </w:tcPr>
          <w:p w14:paraId="18DD8DA5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  <w:tc>
          <w:tcPr>
            <w:tcW w:w="1605" w:type="dxa"/>
          </w:tcPr>
          <w:p w14:paraId="068FABD1" w14:textId="77777777" w:rsidR="0008269F" w:rsidRPr="00502DB2" w:rsidRDefault="0008269F" w:rsidP="008B6EC5">
            <w:pPr>
              <w:rPr>
                <w:rFonts w:ascii="Spectral" w:hAnsi="Spectral"/>
              </w:rPr>
            </w:pPr>
            <w:r w:rsidRPr="00502DB2">
              <w:rPr>
                <w:rFonts w:ascii="Spectral" w:hAnsi="Spectral"/>
              </w:rPr>
              <w:t>1</w:t>
            </w:r>
            <w:r>
              <w:rPr>
                <w:rFonts w:ascii="Spectral" w:hAnsi="Spectral"/>
              </w:rPr>
              <w:t>6</w:t>
            </w:r>
            <w:r w:rsidRPr="00502DB2">
              <w:rPr>
                <w:rFonts w:ascii="Spectral" w:hAnsi="Spectral"/>
              </w:rPr>
              <w:t>-19</w:t>
            </w:r>
          </w:p>
        </w:tc>
        <w:tc>
          <w:tcPr>
            <w:tcW w:w="1605" w:type="dxa"/>
          </w:tcPr>
          <w:p w14:paraId="50BF1F3B" w14:textId="77777777" w:rsidR="0008269F" w:rsidRPr="00502DB2" w:rsidRDefault="0008269F" w:rsidP="008B6EC5">
            <w:pPr>
              <w:rPr>
                <w:rFonts w:ascii="Spectral" w:hAnsi="Spectral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-35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69F" w:rsidRPr="00502DB2" w14:paraId="16DF0363" w14:textId="77777777" w:rsidTr="0008269F">
        <w:tc>
          <w:tcPr>
            <w:tcW w:w="9628" w:type="dxa"/>
            <w:shd w:val="clear" w:color="auto" w:fill="8ED0BE" w:themeFill="accent2" w:themeFillTint="99"/>
          </w:tcPr>
          <w:p w14:paraId="074FAE51" w14:textId="77777777" w:rsidR="0008269F" w:rsidRPr="00502DB2" w:rsidRDefault="0008269F" w:rsidP="0008269F">
            <w:pPr>
              <w:rPr>
                <w:rFonts w:ascii="Spectral" w:hAnsi="Spectral"/>
                <w:b/>
                <w:bCs/>
              </w:rPr>
            </w:pPr>
            <w:r>
              <w:rPr>
                <w:rFonts w:ascii="Spectral" w:hAnsi="Spectral"/>
                <w:b/>
                <w:bCs/>
              </w:rPr>
              <w:lastRenderedPageBreak/>
              <w:t>Andre kommentarer</w:t>
            </w:r>
          </w:p>
        </w:tc>
      </w:tr>
      <w:tr w:rsidR="0008269F" w14:paraId="65E6B121" w14:textId="77777777" w:rsidTr="0008269F">
        <w:tc>
          <w:tcPr>
            <w:tcW w:w="9628" w:type="dxa"/>
          </w:tcPr>
          <w:p w14:paraId="0491BC05" w14:textId="77777777" w:rsidR="0008269F" w:rsidRDefault="0008269F" w:rsidP="0008269F">
            <w:pPr>
              <w:rPr>
                <w:rFonts w:ascii="Spectral" w:hAnsi="Spectral"/>
                <w:b/>
                <w:bCs/>
              </w:rPr>
            </w:pPr>
          </w:p>
        </w:tc>
      </w:tr>
    </w:tbl>
    <w:p w14:paraId="4CA6A24A" w14:textId="77777777" w:rsidR="0008269F" w:rsidRDefault="0008269F" w:rsidP="0008269F">
      <w:pPr>
        <w:rPr>
          <w:rFonts w:ascii="Spectral" w:hAnsi="Spectral"/>
          <w:b/>
          <w:bCs/>
        </w:rPr>
      </w:pPr>
    </w:p>
    <w:p w14:paraId="6D205729" w14:textId="77777777" w:rsidR="0008269F" w:rsidRPr="001911D7" w:rsidRDefault="0008269F" w:rsidP="0008269F">
      <w:pPr>
        <w:rPr>
          <w:rFonts w:ascii="Spectral" w:hAnsi="Spectral"/>
          <w:b/>
          <w:bCs/>
        </w:rPr>
      </w:pPr>
    </w:p>
    <w:p w14:paraId="0B5C3EB0" w14:textId="77777777" w:rsidR="0008269F" w:rsidRDefault="0008269F" w:rsidP="008D084E"/>
    <w:sectPr w:rsidR="0008269F" w:rsidSect="0008269F">
      <w:headerReference w:type="default" r:id="rId11"/>
      <w:footerReference w:type="default" r:id="rId12"/>
      <w:headerReference w:type="first" r:id="rId13"/>
      <w:pgSz w:w="11906" w:h="16838" w:code="9"/>
      <w:pgMar w:top="1701" w:right="113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BE01" w14:textId="77777777" w:rsidR="0008269F" w:rsidRDefault="0008269F">
      <w:r>
        <w:separator/>
      </w:r>
    </w:p>
  </w:endnote>
  <w:endnote w:type="continuationSeparator" w:id="0">
    <w:p w14:paraId="29E7EBAC" w14:textId="77777777" w:rsidR="0008269F" w:rsidRDefault="0008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Spectral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BBC8" w14:textId="77777777" w:rsidR="00B12435" w:rsidRDefault="00B1243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3806D8A" wp14:editId="40F7058C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7EF9" w14:textId="550EBF37" w:rsidR="00B12435" w:rsidRPr="00B12435" w:rsidRDefault="00B12435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06D8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7E797EF9" w14:textId="550EBF37" w:rsidR="00B12435" w:rsidRPr="00B12435" w:rsidRDefault="00B12435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F9CB176" wp14:editId="1950E166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E9BB" w14:textId="77777777" w:rsidR="0008269F" w:rsidRDefault="0008269F">
      <w:r>
        <w:separator/>
      </w:r>
    </w:p>
  </w:footnote>
  <w:footnote w:type="continuationSeparator" w:id="0">
    <w:p w14:paraId="0668BA07" w14:textId="77777777" w:rsidR="0008269F" w:rsidRDefault="0008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C6B6" w14:textId="77777777" w:rsidR="00B23337" w:rsidRDefault="00B23337" w:rsidP="00B23337">
    <w:pPr>
      <w:pStyle w:val="Sidehoved"/>
      <w:tabs>
        <w:tab w:val="clear" w:pos="4320"/>
        <w:tab w:val="clear" w:pos="8640"/>
        <w:tab w:val="left" w:pos="1065"/>
      </w:tabs>
    </w:pPr>
  </w:p>
  <w:p w14:paraId="3E81ECB0" w14:textId="77777777" w:rsidR="00B23337" w:rsidRDefault="00B233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BEE2" w14:textId="77777777" w:rsidR="00B12435" w:rsidRDefault="008D084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3BE40" wp14:editId="37C1F4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784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43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E66AFC5" wp14:editId="6471D807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1F054" w14:textId="4392A008" w:rsidR="00B12435" w:rsidRPr="00B12435" w:rsidRDefault="00B12435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6AF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7491F054" w14:textId="4392A008" w:rsidR="00B12435" w:rsidRPr="00B12435" w:rsidRDefault="00B12435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9F"/>
    <w:rsid w:val="00006872"/>
    <w:rsid w:val="00015F10"/>
    <w:rsid w:val="0006317B"/>
    <w:rsid w:val="0008269F"/>
    <w:rsid w:val="001256F0"/>
    <w:rsid w:val="00134CE4"/>
    <w:rsid w:val="00213324"/>
    <w:rsid w:val="003B1A89"/>
    <w:rsid w:val="003C3D7B"/>
    <w:rsid w:val="00446E3C"/>
    <w:rsid w:val="004C1E74"/>
    <w:rsid w:val="00506FF1"/>
    <w:rsid w:val="00565D06"/>
    <w:rsid w:val="005700B4"/>
    <w:rsid w:val="005E643E"/>
    <w:rsid w:val="007626DD"/>
    <w:rsid w:val="008135B9"/>
    <w:rsid w:val="00814196"/>
    <w:rsid w:val="008471F4"/>
    <w:rsid w:val="00891486"/>
    <w:rsid w:val="008D084E"/>
    <w:rsid w:val="009F640D"/>
    <w:rsid w:val="00A65BFC"/>
    <w:rsid w:val="00AA0D5C"/>
    <w:rsid w:val="00B12435"/>
    <w:rsid w:val="00B23337"/>
    <w:rsid w:val="00C033D5"/>
    <w:rsid w:val="00C501A2"/>
    <w:rsid w:val="00D0011E"/>
    <w:rsid w:val="00D1239C"/>
    <w:rsid w:val="00D26EF5"/>
    <w:rsid w:val="00DC1943"/>
    <w:rsid w:val="00EF7159"/>
    <w:rsid w:val="00F04C56"/>
    <w:rsid w:val="00F25110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A3A5F"/>
  <w15:chartTrackingRefBased/>
  <w15:docId w15:val="{39663157-CDF0-4F5B-A75F-0F18BE0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6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verskrift1">
    <w:name w:val="heading 1"/>
    <w:basedOn w:val="Normal"/>
    <w:next w:val="Normal"/>
    <w:qFormat/>
    <w:rsid w:val="00DC1943"/>
    <w:pPr>
      <w:keepNext/>
      <w:spacing w:after="0" w:line="260" w:lineRule="atLeast"/>
      <w:outlineLvl w:val="0"/>
    </w:pPr>
    <w:rPr>
      <w:rFonts w:asciiTheme="majorHAnsi" w:eastAsia="Times New Roman" w:hAnsiTheme="majorHAnsi" w:cs="Arial"/>
      <w:b/>
      <w:bCs/>
      <w:kern w:val="32"/>
      <w:szCs w:val="32"/>
      <w14:ligatures w14:val="none"/>
    </w:rPr>
  </w:style>
  <w:style w:type="paragraph" w:styleId="Overskrift2">
    <w:name w:val="heading 2"/>
    <w:basedOn w:val="Normal"/>
    <w:next w:val="Normal"/>
    <w:qFormat/>
    <w:rsid w:val="00DC1943"/>
    <w:pPr>
      <w:keepNext/>
      <w:spacing w:after="0" w:line="260" w:lineRule="atLeast"/>
      <w:outlineLvl w:val="1"/>
    </w:pPr>
    <w:rPr>
      <w:rFonts w:asciiTheme="majorHAnsi" w:eastAsia="Times New Roman" w:hAnsiTheme="majorHAnsi" w:cs="Arial"/>
      <w:bCs/>
      <w:iCs/>
      <w:kern w:val="0"/>
      <w:sz w:val="20"/>
      <w:szCs w:val="28"/>
      <w14:ligatures w14:val="none"/>
    </w:rPr>
  </w:style>
  <w:style w:type="paragraph" w:styleId="Overskrift3">
    <w:name w:val="heading 3"/>
    <w:basedOn w:val="Normal"/>
    <w:next w:val="Normal"/>
    <w:qFormat/>
    <w:rsid w:val="005C1B88"/>
    <w:pPr>
      <w:keepNext/>
      <w:spacing w:after="0" w:line="260" w:lineRule="atLeast"/>
      <w:outlineLvl w:val="2"/>
    </w:pPr>
    <w:rPr>
      <w:rFonts w:eastAsia="Times New Roman" w:cs="Arial"/>
      <w:b/>
      <w:bCs/>
      <w:kern w:val="0"/>
      <w:sz w:val="20"/>
      <w:szCs w:val="26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  <w:spacing w:after="0" w:line="260" w:lineRule="atLeast"/>
    </w:pPr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  <w:spacing w:after="0" w:line="260" w:lineRule="atLeast"/>
    </w:pPr>
    <w:rPr>
      <w:rFonts w:asciiTheme="majorHAnsi" w:eastAsia="Times New Roman" w:hAnsiTheme="majorHAnsi" w:cs="Times New Roman"/>
      <w:kern w:val="0"/>
      <w:sz w:val="16"/>
      <w:szCs w:val="20"/>
      <w14:ligatures w14:val="none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pPr>
      <w:spacing w:after="0" w:line="260" w:lineRule="atLeast"/>
    </w:pPr>
    <w:rPr>
      <w:rFonts w:asciiTheme="majorHAnsi" w:eastAsia="Times New Roman" w:hAnsiTheme="majorHAnsi" w:cs="Times New Roman"/>
      <w:noProof/>
      <w:kern w:val="0"/>
      <w:sz w:val="20"/>
      <w:szCs w:val="20"/>
      <w14:ligatures w14:val="none"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uf.sharepoint.com/sites/DUFs-Filer/Skabeloner/Brev.dotx?OR=81dd2b71-fb82-4b33-ac71-fed46bf0f87a&amp;CID=bc6283a1-e09b-b000-e090-9c5ccfd51010&amp;CT=1740727682387" TargetMode="External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85f6f0-29f3-4946-9fa1-5949d8db8938">DUF000-348786624-15412</_dlc_DocId>
    <_dlc_DocIdUrl xmlns="cf85f6f0-29f3-4946-9fa1-5949d8db8938">
      <Url>https://duf.sharepoint.com/sites/DUFs-Filer/_layouts/15/DocIdRedir.aspx?ID=DUF000-348786624-15412</Url>
      <Description>DUF000-348786624-15412</Description>
    </_dlc_DocIdUrl>
    <lcf76f155ced4ddcb4097134ff3c332f xmlns="3c45a680-72e9-4874-8bbc-179d3c8154cc">
      <Terms xmlns="http://schemas.microsoft.com/office/infopath/2007/PartnerControls"/>
    </lcf76f155ced4ddcb4097134ff3c332f>
    <TaxCatchAll xmlns="cf85f6f0-29f3-4946-9fa1-5949d8db8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FCBA7D55E274BBCD09BDCBE61D7B8" ma:contentTypeVersion="12" ma:contentTypeDescription="Opret et nyt dokument." ma:contentTypeScope="" ma:versionID="5565478da771f7cfa4ab1203956783f5">
  <xsd:schema xmlns:xsd="http://www.w3.org/2001/XMLSchema" xmlns:xs="http://www.w3.org/2001/XMLSchema" xmlns:p="http://schemas.microsoft.com/office/2006/metadata/properties" xmlns:ns2="3c45a680-72e9-4874-8bbc-179d3c8154cc" xmlns:ns3="cf85f6f0-29f3-4946-9fa1-5949d8db8938" targetNamespace="http://schemas.microsoft.com/office/2006/metadata/properties" ma:root="true" ma:fieldsID="7c701a4458dd9f1302dc99ce2da19a4f" ns2:_="" ns3:_="">
    <xsd:import namespace="3c45a680-72e9-4874-8bbc-179d3c8154cc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a680-72e9-4874-8bbc-179d3c81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DE351-BDAF-4C1D-8AAA-C347AC1EBA17}">
  <ds:schemaRefs>
    <ds:schemaRef ds:uri="http://schemas.microsoft.com/office/2006/metadata/properties"/>
    <ds:schemaRef ds:uri="http://schemas.microsoft.com/office/infopath/2007/PartnerControls"/>
    <ds:schemaRef ds:uri="cf85f6f0-29f3-4946-9fa1-5949d8db8938"/>
  </ds:schemaRefs>
</ds:datastoreItem>
</file>

<file path=customXml/itemProps2.xml><?xml version="1.0" encoding="utf-8"?>
<ds:datastoreItem xmlns:ds="http://schemas.openxmlformats.org/officeDocument/2006/customXml" ds:itemID="{16397109-90A7-4895-8A62-8DEF5A8EA6B3}"/>
</file>

<file path=customXml/itemProps3.xml><?xml version="1.0" encoding="utf-8"?>
<ds:datastoreItem xmlns:ds="http://schemas.openxmlformats.org/officeDocument/2006/customXml" ds:itemID="{18E938DF-7FE6-4BC0-98D8-6773B5FE85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1C7507-362A-F141-A6B5-8679AD9794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02CCEE-85E5-4AD8-BBF1-4264FF2C0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Brev.dotx?OR=81dd2b71-fb82-4b33-ac71-fed46bf0f87a&amp;CID=bc6283a1-e09b-b000-e090-9c5ccfd51010&amp;CT=1740727682387</Template>
  <TotalTime>4</TotalTime>
  <Pages>2</Pages>
  <Words>88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Base/>
  <HLinks>
    <vt:vector size="6" baseType="variant">
      <vt:variant>
        <vt:i4>3997785</vt:i4>
      </vt:variant>
      <vt:variant>
        <vt:i4>-1</vt:i4>
      </vt:variant>
      <vt:variant>
        <vt:i4>1025</vt:i4>
      </vt:variant>
      <vt:variant>
        <vt:i4>1</vt:i4>
      </vt:variant>
      <vt:variant>
        <vt:lpwstr>cid:image002.png@01D2BE90.244D00C0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Kjær</dc:creator>
  <cp:keywords/>
  <dc:description/>
  <cp:lastModifiedBy>Anna Kjær</cp:lastModifiedBy>
  <cp:revision>1</cp:revision>
  <cp:lastPrinted>2018-10-31T14:27:00Z</cp:lastPrinted>
  <dcterms:created xsi:type="dcterms:W3CDTF">2025-02-28T07:28:00Z</dcterms:created>
  <dcterms:modified xsi:type="dcterms:W3CDTF">2025-02-28T07:32:00Z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0x010100D51FCBA7D55E274BBCD09BDCBE61D7B8</vt:lpwstr>
  </property>
  <property fmtid="{D5CDD505-2E9C-101B-9397-08002B2CF9AE}" pid="3" name="_dlc_DocIdItemGuid">
    <vt:lpwstr>bfd49c83-86d9-4520-a485-b9f334368f30</vt:lpwstr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